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Dategrp-7rplc-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Исполняющий </w:t>
      </w:r>
      <w:r>
        <w:rPr>
          <w:rFonts w:ascii="Times New Roman" w:eastAsia="Times New Roman" w:hAnsi="Times New Roman" w:cs="Times New Roman"/>
        </w:rPr>
        <w:t>обязанноси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№6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№1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408-</w:t>
      </w:r>
      <w:r>
        <w:rPr>
          <w:rFonts w:ascii="Times New Roman" w:eastAsia="Times New Roman" w:hAnsi="Times New Roman" w:cs="Times New Roman"/>
          <w:b/>
          <w:bCs/>
        </w:rPr>
        <w:t>2806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Миртаирова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г.нефтеюганска</w:t>
      </w:r>
      <w:r>
        <w:rPr>
          <w:rFonts w:ascii="Times New Roman" w:eastAsia="Times New Roman" w:hAnsi="Times New Roman" w:cs="Times New Roman"/>
        </w:rPr>
        <w:t xml:space="preserve"> ХМАО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в/у </w:t>
      </w:r>
      <w:r>
        <w:rPr>
          <w:rStyle w:val="cat-ExternalSystemDefinedgrp-27rplc-11"/>
          <w:rFonts w:ascii="Times New Roman" w:eastAsia="Times New Roman" w:hAnsi="Times New Roman" w:cs="Times New Roman"/>
        </w:rPr>
        <w:t>...</w:t>
      </w:r>
      <w:r>
        <w:rPr>
          <w:rStyle w:val="cat-PhoneNumbergrp-23rplc-12"/>
          <w:rFonts w:ascii="Times New Roman" w:eastAsia="Times New Roman" w:hAnsi="Times New Roman" w:cs="Times New Roman"/>
        </w:rPr>
        <w:t>телефон</w:t>
      </w:r>
      <w:r>
        <w:rPr>
          <w:rStyle w:val="cat-ExternalSystemDefinedgrp-28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Addressgrp-3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работающего в </w:t>
      </w:r>
      <w:r>
        <w:rPr>
          <w:rStyle w:val="cat-OrganizationNamegrp-20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2rplc-1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проживающий по адресу: </w:t>
      </w:r>
      <w:r>
        <w:rPr>
          <w:rStyle w:val="cat-Addressgrp-3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 1 ст. 32.2 КоАП РФ, административный штраф в размере </w:t>
      </w:r>
      <w:r>
        <w:rPr>
          <w:rStyle w:val="cat-Sumgrp-17rplc-2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086240001976255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</w:t>
      </w:r>
      <w:r>
        <w:rPr>
          <w:rFonts w:ascii="Times New Roman" w:eastAsia="Times New Roman" w:hAnsi="Times New Roman" w:cs="Times New Roman"/>
        </w:rPr>
        <w:t>ф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в связи с тем, что были финансовые трудности на тот момент. В настоящий момент штраф оплачен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Style w:val="cat-Dategrp-11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карточкой операции с водительским удостоверением, </w:t>
      </w:r>
      <w:r>
        <w:rPr>
          <w:rFonts w:ascii="Times New Roman" w:eastAsia="Times New Roman" w:hAnsi="Times New Roman" w:cs="Times New Roman"/>
        </w:rPr>
        <w:t>реестром правонарушений,</w:t>
      </w:r>
      <w:r>
        <w:rPr>
          <w:rFonts w:ascii="Times New Roman" w:eastAsia="Times New Roman" w:hAnsi="Times New Roman" w:cs="Times New Roman"/>
        </w:rPr>
        <w:t xml:space="preserve"> копией паспорта,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, квитанцией об оплате штрафа от 28.05,</w:t>
      </w:r>
      <w:r>
        <w:rPr>
          <w:rStyle w:val="cat-Dategrp-12rplc-27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обстоятельством </w:t>
      </w:r>
      <w:r>
        <w:rPr>
          <w:rFonts w:ascii="Times New Roman" w:eastAsia="Times New Roman" w:hAnsi="Times New Roman" w:cs="Times New Roman"/>
        </w:rPr>
        <w:t xml:space="preserve">судом признается признание вины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Style w:val="cat-FIOgrp-15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правонарушения, его личность.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 ст. 23.1, 29.5, 29.6, 29.10 КоАП РФ, мировой судья,</w:t>
      </w:r>
    </w:p>
    <w:p>
      <w:pPr>
        <w:spacing w:before="120" w:after="120"/>
        <w:ind w:firstLine="708"/>
        <w:jc w:val="center"/>
      </w:pPr>
    </w:p>
    <w:p>
      <w:pPr>
        <w:spacing w:before="120" w:after="120"/>
        <w:ind w:firstLine="708"/>
        <w:jc w:val="center"/>
      </w:pPr>
    </w:p>
    <w:p>
      <w:pPr>
        <w:spacing w:before="120" w:after="12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Миртаирова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29rplc-32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 20.25 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трех</w:t>
      </w:r>
      <w:r>
        <w:rPr>
          <w:rFonts w:ascii="Times New Roman" w:eastAsia="Times New Roman" w:hAnsi="Times New Roman" w:cs="Times New Roman"/>
        </w:rPr>
        <w:t xml:space="preserve"> тысяч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000) рублей.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дней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4rplc-3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5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№8 </w:t>
      </w:r>
      <w:r>
        <w:rPr>
          <w:rStyle w:val="cat-OrganizationNamegrp-21rplc-3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//УФК по ХМАО – </w:t>
      </w:r>
      <w:r>
        <w:rPr>
          <w:rStyle w:val="cat-Addressgrp-6rplc-36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PhoneNumbergrp-24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КПП </w:t>
      </w:r>
      <w:r>
        <w:rPr>
          <w:rStyle w:val="cat-PhoneNumbergrp-25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ОКТМО –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КБК – 720116012030190001</w:t>
      </w:r>
      <w:r>
        <w:rPr>
          <w:rFonts w:ascii="Times New Roman" w:eastAsia="Times New Roman" w:hAnsi="Times New Roman" w:cs="Times New Roman"/>
        </w:rPr>
        <w:t xml:space="preserve">40, УИН </w:t>
      </w:r>
      <w:r>
        <w:rPr>
          <w:rFonts w:ascii="Times New Roman" w:eastAsia="Times New Roman" w:hAnsi="Times New Roman" w:cs="Times New Roman"/>
        </w:rPr>
        <w:t>0412365400805004082620132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Style w:val="cat-FIOgrp-16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PhoneNumbergrp-23rplc-12">
    <w:name w:val="cat-PhoneNumber grp-23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OrganizationNamegrp-20rplc-15">
    <w:name w:val="cat-OrganizationName grp-20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Timegrp-22rplc-17">
    <w:name w:val="cat-Time grp-22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Sumgrp-17rplc-20">
    <w:name w:val="cat-Sum grp-17 rplc-20"/>
    <w:basedOn w:val="DefaultParagraphFont"/>
  </w:style>
  <w:style w:type="character" w:customStyle="1" w:styleId="cat-Dategrp-9rplc-21">
    <w:name w:val="cat-Date grp-9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FIOgrp-16rplc-39">
    <w:name w:val="cat-FIO grp-16 rplc-39"/>
    <w:basedOn w:val="DefaultParagraphFont"/>
  </w:style>
  <w:style w:type="character" w:customStyle="1" w:styleId="cat-FIOgrp-16rplc-40">
    <w:name w:val="cat-FIO grp-16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